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37" w:rsidRPr="004C0D38" w:rsidRDefault="00626737" w:rsidP="00626737">
      <w:pPr>
        <w:pStyle w:val="Title"/>
        <w:rPr>
          <w:i w:val="0"/>
          <w:sz w:val="40"/>
          <w:szCs w:val="40"/>
        </w:rPr>
      </w:pPr>
      <w:r w:rsidRPr="004C0D38">
        <w:rPr>
          <w:sz w:val="40"/>
          <w:szCs w:val="40"/>
        </w:rPr>
        <w:t>Scott Berry</w:t>
      </w:r>
    </w:p>
    <w:p w:rsidR="00626737" w:rsidRDefault="00626737" w:rsidP="00626737">
      <w:pPr>
        <w:pStyle w:val="c3"/>
        <w:pBdr>
          <w:bottom w:val="single" w:sz="6" w:space="1" w:color="auto"/>
        </w:pBdr>
        <w:spacing w:line="240" w:lineRule="auto"/>
        <w:rPr>
          <w:rFonts w:ascii="BD SantaMonica" w:hAnsi="BD SantaMonica"/>
          <w:i/>
          <w:color w:val="FF0000"/>
          <w:sz w:val="28"/>
        </w:rPr>
      </w:pPr>
      <w:r>
        <w:rPr>
          <w:rFonts w:ascii="BD SantaMonica" w:hAnsi="BD SantaMonica"/>
          <w:i/>
          <w:color w:val="FF0000"/>
          <w:sz w:val="28"/>
        </w:rPr>
        <w:t xml:space="preserve">Pianist ~ Singer ~ Songwriter ~ Producer </w:t>
      </w:r>
    </w:p>
    <w:p w:rsidR="00626737" w:rsidRPr="00B22237" w:rsidRDefault="00626737" w:rsidP="00626737">
      <w:pPr>
        <w:pStyle w:val="c3"/>
        <w:pBdr>
          <w:bottom w:val="single" w:sz="6" w:space="1" w:color="auto"/>
        </w:pBdr>
        <w:spacing w:line="240" w:lineRule="auto"/>
        <w:rPr>
          <w:rFonts w:ascii="BD SantaMonica" w:hAnsi="BD SantaMonica"/>
          <w:b/>
          <w:color w:val="FF0000"/>
          <w:szCs w:val="24"/>
        </w:rPr>
      </w:pPr>
      <w:hyperlink r:id="rId4" w:history="1">
        <w:r w:rsidRPr="00B22237">
          <w:rPr>
            <w:rStyle w:val="Hyperlink"/>
            <w:rFonts w:ascii="BD SantaMonica" w:hAnsi="BD SantaMonica"/>
            <w:b/>
            <w:color w:val="FF0000"/>
            <w:szCs w:val="24"/>
            <w:u w:val="none"/>
          </w:rPr>
          <w:t>www.scottberryproductions.com</w:t>
        </w:r>
      </w:hyperlink>
    </w:p>
    <w:p w:rsidR="00626737" w:rsidRPr="004C0D38" w:rsidRDefault="00626737" w:rsidP="00626737">
      <w:pPr>
        <w:pStyle w:val="c3"/>
        <w:pBdr>
          <w:bottom w:val="single" w:sz="6" w:space="1" w:color="auto"/>
        </w:pBdr>
        <w:spacing w:line="240" w:lineRule="auto"/>
        <w:rPr>
          <w:rFonts w:ascii="BD SantaMonica" w:hAnsi="BD SantaMonica"/>
          <w:b/>
          <w:color w:val="FF0000"/>
          <w:sz w:val="22"/>
          <w:szCs w:val="22"/>
        </w:rPr>
      </w:pPr>
    </w:p>
    <w:p w:rsidR="00626737" w:rsidRDefault="00626737" w:rsidP="00626737">
      <w:pPr>
        <w:pStyle w:val="t1"/>
        <w:tabs>
          <w:tab w:val="decimal" w:pos="9320"/>
        </w:tabs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Email:  </w:t>
      </w:r>
      <w:r>
        <w:rPr>
          <w:rFonts w:ascii="Arial" w:hAnsi="Arial"/>
          <w:b/>
          <w:color w:val="FF0000"/>
          <w:sz w:val="20"/>
        </w:rPr>
        <w:t>berrysongs@gmail.net</w:t>
      </w:r>
      <w:r>
        <w:rPr>
          <w:rFonts w:ascii="Arial" w:hAnsi="Arial"/>
          <w:color w:val="FF0000"/>
          <w:sz w:val="20"/>
        </w:rPr>
        <w:tab/>
      </w:r>
      <w:r>
        <w:rPr>
          <w:rFonts w:ascii="Arial" w:hAnsi="Arial"/>
          <w:b/>
          <w:sz w:val="20"/>
        </w:rPr>
        <w:t>7676 Dundas Drive</w:t>
      </w:r>
    </w:p>
    <w:p w:rsidR="00626737" w:rsidRDefault="00626737" w:rsidP="00626737">
      <w:pPr>
        <w:pStyle w:val="p5"/>
        <w:spacing w:line="240" w:lineRule="auto"/>
        <w:rPr>
          <w:rFonts w:ascii="Arial" w:hAnsi="Arial"/>
          <w:b/>
          <w:sz w:val="20"/>
        </w:rPr>
      </w:pPr>
      <w:r w:rsidRPr="004C0D38">
        <w:rPr>
          <w:rFonts w:ascii="Arial" w:hAnsi="Arial"/>
          <w:b/>
          <w:sz w:val="20"/>
        </w:rPr>
        <w:t>Cell:</w:t>
      </w:r>
      <w:r>
        <w:rPr>
          <w:rFonts w:ascii="Arial" w:hAnsi="Arial"/>
          <w:b/>
          <w:color w:val="FF0000"/>
          <w:sz w:val="20"/>
        </w:rPr>
        <w:t xml:space="preserve"> (407) 468-1390</w:t>
      </w: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FF0000"/>
          <w:sz w:val="20"/>
        </w:rPr>
        <w:tab/>
      </w:r>
      <w:r>
        <w:rPr>
          <w:rFonts w:ascii="Arial" w:hAnsi="Arial"/>
          <w:b/>
          <w:color w:val="FF0000"/>
          <w:sz w:val="20"/>
        </w:rPr>
        <w:tab/>
        <w:t xml:space="preserve">    </w:t>
      </w:r>
      <w:r>
        <w:rPr>
          <w:rFonts w:ascii="Arial" w:hAnsi="Arial"/>
          <w:b/>
          <w:sz w:val="20"/>
        </w:rPr>
        <w:t>Orlando, FL 32818</w:t>
      </w:r>
    </w:p>
    <w:p w:rsidR="00626737" w:rsidRDefault="00626737" w:rsidP="00626737">
      <w:pPr>
        <w:pStyle w:val="p5"/>
        <w:pBdr>
          <w:bottom w:val="single" w:sz="6" w:space="1" w:color="auto"/>
        </w:pBdr>
        <w:spacing w:line="240" w:lineRule="auto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ab/>
        <w:t xml:space="preserve"> </w:t>
      </w:r>
      <w:r>
        <w:rPr>
          <w:rFonts w:ascii="Arial" w:hAnsi="Arial"/>
          <w:sz w:val="20"/>
        </w:rPr>
        <w:tab/>
        <w:t xml:space="preserve">     </w:t>
      </w:r>
    </w:p>
    <w:p w:rsidR="00626737" w:rsidRDefault="00626737" w:rsidP="00626737">
      <w:pPr>
        <w:tabs>
          <w:tab w:val="left" w:pos="720"/>
        </w:tabs>
        <w:jc w:val="center"/>
        <w:rPr>
          <w:rFonts w:ascii="Arial" w:hAnsi="Arial"/>
          <w:i/>
          <w:sz w:val="18"/>
        </w:rPr>
      </w:pPr>
    </w:p>
    <w:p w:rsidR="00626737" w:rsidRDefault="00626737" w:rsidP="00626737">
      <w:pPr>
        <w:tabs>
          <w:tab w:val="left" w:pos="720"/>
        </w:tabs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I play and sing in English, Spanish, Italian and French…and in various styles, including </w:t>
      </w:r>
    </w:p>
    <w:p w:rsidR="00626737" w:rsidRDefault="00626737" w:rsidP="00626737">
      <w:pPr>
        <w:pStyle w:val="c3"/>
        <w:tabs>
          <w:tab w:val="left" w:pos="720"/>
        </w:tabs>
        <w:spacing w:line="240" w:lineRule="auto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JAZZ, BLUES, ROCK, BROADWAY, LATIN, POP, COUNTRY, NEW AGE and RAGTIME.</w:t>
      </w:r>
    </w:p>
    <w:p w:rsidR="00626737" w:rsidRDefault="00626737" w:rsidP="00626737">
      <w:pPr>
        <w:pStyle w:val="Heading1"/>
        <w:rPr>
          <w:rFonts w:ascii="Arial" w:hAnsi="Arial"/>
        </w:rPr>
      </w:pPr>
      <w:r>
        <w:rPr>
          <w:rFonts w:ascii="Arial" w:hAnsi="Arial"/>
          <w:b w:val="0"/>
          <w:i/>
        </w:rPr>
        <w:t xml:space="preserve">I can also perform </w:t>
      </w:r>
      <w:proofErr w:type="gramStart"/>
      <w:r>
        <w:rPr>
          <w:rFonts w:ascii="Arial" w:hAnsi="Arial"/>
          <w:b w:val="0"/>
          <w:i/>
        </w:rPr>
        <w:t xml:space="preserve">with  </w:t>
      </w:r>
      <w:r>
        <w:rPr>
          <w:rFonts w:ascii="Arial" w:hAnsi="Arial"/>
          <w:i/>
        </w:rPr>
        <w:t>duos</w:t>
      </w:r>
      <w:proofErr w:type="gramEnd"/>
      <w:r>
        <w:rPr>
          <w:rFonts w:ascii="Arial" w:hAnsi="Arial"/>
          <w:b w:val="0"/>
          <w:i/>
        </w:rPr>
        <w:t xml:space="preserve">, </w:t>
      </w:r>
      <w:r>
        <w:rPr>
          <w:rFonts w:ascii="Arial" w:hAnsi="Arial"/>
          <w:i/>
        </w:rPr>
        <w:t>trios</w:t>
      </w:r>
      <w:r>
        <w:rPr>
          <w:rFonts w:ascii="Arial" w:hAnsi="Arial"/>
          <w:b w:val="0"/>
          <w:i/>
        </w:rPr>
        <w:t xml:space="preserve"> and larger combos, and </w:t>
      </w:r>
      <w:r>
        <w:rPr>
          <w:rFonts w:ascii="Arial" w:hAnsi="Arial"/>
          <w:i/>
        </w:rPr>
        <w:t>provide my own P.A. and Piano.</w:t>
      </w:r>
    </w:p>
    <w:p w:rsidR="00626737" w:rsidRDefault="00626737" w:rsidP="00626737">
      <w:pPr>
        <w:pStyle w:val="c4"/>
        <w:tabs>
          <w:tab w:val="left" w:pos="720"/>
        </w:tabs>
        <w:spacing w:line="240" w:lineRule="auto"/>
        <w:rPr>
          <w:rFonts w:ascii="Arial" w:hAnsi="Arial"/>
        </w:rPr>
      </w:pPr>
      <w:r>
        <w:t>*  *  *  *  *</w:t>
      </w:r>
    </w:p>
    <w:p w:rsidR="00626737" w:rsidRDefault="00626737" w:rsidP="00626737">
      <w:pPr>
        <w:pStyle w:val="p5"/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Central Florida performing experience:</w:t>
      </w:r>
    </w:p>
    <w:p w:rsidR="00626737" w:rsidRDefault="00626737" w:rsidP="00626737">
      <w:pPr>
        <w:pStyle w:val="p5"/>
        <w:spacing w:line="240" w:lineRule="auto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CENTRAL FLORIDA HOTELS</w:t>
      </w:r>
    </w:p>
    <w:p w:rsidR="00626737" w:rsidRDefault="00626737" w:rsidP="00626737">
      <w:pPr>
        <w:pStyle w:val="p5"/>
        <w:spacing w:line="240" w:lineRule="auto"/>
        <w:jc w:val="center"/>
        <w:rPr>
          <w:rFonts w:ascii="Arial" w:hAnsi="Arial"/>
          <w:sz w:val="18"/>
        </w:rPr>
      </w:pPr>
    </w:p>
    <w:p w:rsidR="00626737" w:rsidRDefault="00626737" w:rsidP="00626737">
      <w:pPr>
        <w:pStyle w:val="t2"/>
        <w:tabs>
          <w:tab w:val="decimal" w:pos="8010"/>
          <w:tab w:val="right" w:pos="934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PEABODY ORLANDO                                              </w:t>
      </w:r>
      <w:r>
        <w:rPr>
          <w:rFonts w:ascii="Arial" w:hAnsi="Arial"/>
          <w:sz w:val="18"/>
        </w:rPr>
        <w:tab/>
        <w:t xml:space="preserve">        9/90    -   Fall 2011</w:t>
      </w:r>
    </w:p>
    <w:p w:rsidR="00626737" w:rsidRDefault="00626737" w:rsidP="00626737">
      <w:pPr>
        <w:pStyle w:val="t2"/>
        <w:tabs>
          <w:tab w:val="decimal" w:pos="7900"/>
          <w:tab w:val="right" w:pos="934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626737" w:rsidRDefault="00626737" w:rsidP="00626737">
      <w:pPr>
        <w:pStyle w:val="Heading2"/>
        <w:tabs>
          <w:tab w:val="clear" w:pos="7900"/>
          <w:tab w:val="decimal" w:pos="8010"/>
        </w:tabs>
        <w:rPr>
          <w:b w:val="0"/>
          <w:sz w:val="18"/>
        </w:rPr>
      </w:pPr>
      <w:r>
        <w:rPr>
          <w:b w:val="0"/>
          <w:sz w:val="18"/>
        </w:rPr>
        <w:t>J.W. MARRIOTT</w:t>
      </w:r>
      <w:r>
        <w:rPr>
          <w:b w:val="0"/>
          <w:sz w:val="18"/>
        </w:rPr>
        <w:tab/>
        <w:t>12/04    -   3/05</w:t>
      </w:r>
    </w:p>
    <w:p w:rsidR="00626737" w:rsidRDefault="00626737" w:rsidP="00626737">
      <w:pPr>
        <w:pStyle w:val="Heading2"/>
        <w:tabs>
          <w:tab w:val="clear" w:pos="7900"/>
          <w:tab w:val="decimal" w:pos="8010"/>
        </w:tabs>
        <w:rPr>
          <w:b w:val="0"/>
          <w:sz w:val="18"/>
        </w:rPr>
      </w:pPr>
    </w:p>
    <w:p w:rsidR="00626737" w:rsidRDefault="00626737" w:rsidP="00626737">
      <w:pPr>
        <w:pStyle w:val="Heading2"/>
        <w:tabs>
          <w:tab w:val="clear" w:pos="7900"/>
          <w:tab w:val="decimal" w:pos="8010"/>
        </w:tabs>
        <w:rPr>
          <w:b w:val="0"/>
          <w:sz w:val="18"/>
        </w:rPr>
      </w:pPr>
      <w:r>
        <w:rPr>
          <w:b w:val="0"/>
          <w:sz w:val="18"/>
        </w:rPr>
        <w:t xml:space="preserve">DISNEY’S SWAN RESORT                                                             </w:t>
      </w:r>
      <w:r>
        <w:rPr>
          <w:b w:val="0"/>
          <w:sz w:val="18"/>
        </w:rPr>
        <w:tab/>
        <w:t>1/03    -    2/04</w:t>
      </w:r>
    </w:p>
    <w:p w:rsidR="00626737" w:rsidRDefault="00626737" w:rsidP="00626737">
      <w:pPr>
        <w:rPr>
          <w:rFonts w:ascii="Arial" w:hAnsi="Arial"/>
          <w:sz w:val="18"/>
        </w:rPr>
      </w:pPr>
    </w:p>
    <w:p w:rsidR="00626737" w:rsidRDefault="00626737" w:rsidP="00626737">
      <w:pPr>
        <w:pStyle w:val="p5"/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HYATT REGENCY GRAND CYPRESS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3/88    -    6/92</w:t>
      </w:r>
    </w:p>
    <w:p w:rsidR="00626737" w:rsidRDefault="00626737" w:rsidP="00626737">
      <w:pPr>
        <w:pStyle w:val="p5"/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~~~</w:t>
      </w:r>
    </w:p>
    <w:p w:rsidR="00626737" w:rsidRDefault="00626737" w:rsidP="00626737">
      <w:pPr>
        <w:pStyle w:val="p5"/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(Convention, Wedding and Banquet Engagements):</w:t>
      </w:r>
    </w:p>
    <w:p w:rsidR="00626737" w:rsidRDefault="00626737" w:rsidP="00626737">
      <w:pPr>
        <w:pStyle w:val="p5"/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J.W. MARRIOTT, CELEBRATION HOTEL, DISNEY SWAN, THE GAYLORD PALMS, THE RENAISSANCE, ROSEN PLAZA, DISNEY'S CONTEMPORARY RESORT, BUENA VISTA PALACE, MARRIOTT WORLD, and SHERATON MAITLAND.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sz w:val="18"/>
        </w:rPr>
      </w:pPr>
    </w:p>
    <w:p w:rsidR="00626737" w:rsidRDefault="00626737" w:rsidP="00626737">
      <w:pPr>
        <w:pStyle w:val="c4"/>
        <w:tabs>
          <w:tab w:val="left" w:pos="720"/>
        </w:tabs>
        <w:spacing w:line="240" w:lineRule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t>LOCAL RESTAURANTS &amp; COUNTRY CLUBS</w:t>
      </w:r>
    </w:p>
    <w:p w:rsidR="00626737" w:rsidRDefault="00626737" w:rsidP="00626737">
      <w:pPr>
        <w:pStyle w:val="c4"/>
        <w:tabs>
          <w:tab w:val="left" w:pos="720"/>
        </w:tabs>
        <w:spacing w:line="240" w:lineRule="auto"/>
        <w:rPr>
          <w:rFonts w:ascii="Arial" w:hAnsi="Arial"/>
          <w:b/>
          <w:sz w:val="18"/>
        </w:rPr>
      </w:pPr>
    </w:p>
    <w:p w:rsidR="00626737" w:rsidRDefault="00626737" w:rsidP="00626737">
      <w:pPr>
        <w:tabs>
          <w:tab w:val="left" w:pos="720"/>
        </w:tabs>
        <w:rPr>
          <w:rFonts w:ascii="Arial" w:hAnsi="Arial"/>
          <w:sz w:val="18"/>
        </w:rPr>
      </w:pPr>
    </w:p>
    <w:p w:rsidR="00626737" w:rsidRDefault="00626737" w:rsidP="00626737">
      <w:pPr>
        <w:tabs>
          <w:tab w:val="left" w:pos="7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BELLA ITALIA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starting Jan 2017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b/>
          <w:sz w:val="18"/>
        </w:rPr>
      </w:pPr>
    </w:p>
    <w:p w:rsidR="00626737" w:rsidRDefault="00626737" w:rsidP="00626737">
      <w:pPr>
        <w:tabs>
          <w:tab w:val="left" w:pos="7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ROCCO’S ITALIAN GRILLE (with LORNA)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12/14 - present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</w:r>
    </w:p>
    <w:p w:rsidR="00626737" w:rsidRDefault="00626737" w:rsidP="00626737">
      <w:pPr>
        <w:tabs>
          <w:tab w:val="left" w:pos="720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BELLA TUSCANY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1/</w:t>
      </w:r>
      <w:proofErr w:type="gramStart"/>
      <w:r>
        <w:rPr>
          <w:rFonts w:ascii="Arial" w:hAnsi="Arial"/>
          <w:b/>
          <w:sz w:val="18"/>
        </w:rPr>
        <w:t>13  -</w:t>
      </w:r>
      <w:proofErr w:type="gramEnd"/>
      <w:r>
        <w:rPr>
          <w:rFonts w:ascii="Arial" w:hAnsi="Arial"/>
          <w:b/>
          <w:sz w:val="18"/>
        </w:rPr>
        <w:t xml:space="preserve">  present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b/>
          <w:sz w:val="18"/>
        </w:rPr>
      </w:pPr>
    </w:p>
    <w:p w:rsidR="00626737" w:rsidRPr="004C0D38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 w:rsidRPr="004C0D38">
        <w:rPr>
          <w:rFonts w:ascii="Arial" w:hAnsi="Arial"/>
          <w:sz w:val="18"/>
        </w:rPr>
        <w:t>URBAIN 40</w:t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  <w:t>7/16 – 11/16</w:t>
      </w:r>
    </w:p>
    <w:p w:rsidR="00626737" w:rsidRPr="004C0D38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 w:rsidRPr="004C0D38">
        <w:rPr>
          <w:rFonts w:ascii="Arial" w:hAnsi="Arial"/>
          <w:sz w:val="18"/>
        </w:rPr>
        <w:t>SINATRA’S in DELAND</w:t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  <w:t xml:space="preserve">                </w:t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  <w:t>9/</w:t>
      </w:r>
      <w:proofErr w:type="gramStart"/>
      <w:r w:rsidRPr="004C0D38">
        <w:rPr>
          <w:rFonts w:ascii="Arial" w:hAnsi="Arial"/>
          <w:sz w:val="18"/>
        </w:rPr>
        <w:t>14  -</w:t>
      </w:r>
      <w:proofErr w:type="gramEnd"/>
      <w:r w:rsidRPr="004C0D38">
        <w:rPr>
          <w:rFonts w:ascii="Arial" w:hAnsi="Arial"/>
          <w:sz w:val="18"/>
        </w:rPr>
        <w:t xml:space="preserve">  4/16</w:t>
      </w:r>
    </w:p>
    <w:p w:rsidR="00626737" w:rsidRPr="004C0D38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 w:rsidRPr="004C0D38">
        <w:rPr>
          <w:rFonts w:ascii="Arial" w:hAnsi="Arial"/>
          <w:sz w:val="18"/>
        </w:rPr>
        <w:t>SEASONS 52 (Sand Lake Rd. &amp; Altamonte)</w:t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i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>4/</w:t>
      </w:r>
      <w:proofErr w:type="gramStart"/>
      <w:r w:rsidRPr="004C0D38">
        <w:rPr>
          <w:rFonts w:ascii="Arial" w:hAnsi="Arial"/>
          <w:sz w:val="18"/>
        </w:rPr>
        <w:t>03  -</w:t>
      </w:r>
      <w:proofErr w:type="gramEnd"/>
      <w:r w:rsidRPr="004C0D38">
        <w:rPr>
          <w:rFonts w:ascii="Arial" w:hAnsi="Arial"/>
          <w:sz w:val="18"/>
        </w:rPr>
        <w:t xml:space="preserve">  10/16</w:t>
      </w:r>
      <w:r>
        <w:rPr>
          <w:rFonts w:ascii="Arial" w:hAnsi="Arial"/>
          <w:sz w:val="18"/>
        </w:rPr>
        <w:t xml:space="preserve"> 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b/>
          <w:sz w:val="18"/>
        </w:rPr>
      </w:pPr>
      <w:r w:rsidRPr="004C0D38">
        <w:rPr>
          <w:rFonts w:ascii="Arial" w:hAnsi="Arial"/>
          <w:sz w:val="18"/>
        </w:rPr>
        <w:t>RED FOX LOUNGE (with LORNA PIGNONE)</w:t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</w:r>
      <w:r w:rsidRPr="004C0D38">
        <w:rPr>
          <w:rFonts w:ascii="Arial" w:hAnsi="Arial"/>
          <w:sz w:val="18"/>
        </w:rPr>
        <w:tab/>
        <w:t>9/</w:t>
      </w:r>
      <w:proofErr w:type="gramStart"/>
      <w:r w:rsidRPr="004C0D38">
        <w:rPr>
          <w:rFonts w:ascii="Arial" w:hAnsi="Arial"/>
          <w:sz w:val="18"/>
        </w:rPr>
        <w:t>13  -</w:t>
      </w:r>
      <w:proofErr w:type="gramEnd"/>
      <w:r w:rsidRPr="004C0D38">
        <w:rPr>
          <w:rFonts w:ascii="Arial" w:hAnsi="Arial"/>
          <w:sz w:val="18"/>
        </w:rPr>
        <w:t xml:space="preserve">  12/14 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</w:p>
    <w:p w:rsidR="00626737" w:rsidRPr="00B22237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PARK PLAZA GARDENS (Winter Park)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7/</w:t>
      </w:r>
      <w:proofErr w:type="gramStart"/>
      <w:r>
        <w:rPr>
          <w:rFonts w:ascii="Arial" w:hAnsi="Arial"/>
          <w:sz w:val="18"/>
        </w:rPr>
        <w:t>88  -</w:t>
      </w:r>
      <w:proofErr w:type="gramEnd"/>
      <w:r>
        <w:rPr>
          <w:rFonts w:ascii="Arial" w:hAnsi="Arial"/>
          <w:sz w:val="18"/>
        </w:rPr>
        <w:t xml:space="preserve">  9/13</w:t>
      </w:r>
    </w:p>
    <w:p w:rsidR="00626737" w:rsidRPr="00B22237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TIMPANO’S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3/</w:t>
      </w:r>
      <w:proofErr w:type="gramStart"/>
      <w:r>
        <w:rPr>
          <w:rFonts w:ascii="Arial" w:hAnsi="Arial"/>
          <w:sz w:val="18"/>
        </w:rPr>
        <w:t>12  -</w:t>
      </w:r>
      <w:proofErr w:type="gramEnd"/>
      <w:r>
        <w:rPr>
          <w:rFonts w:ascii="Arial" w:hAnsi="Arial"/>
          <w:sz w:val="18"/>
        </w:rPr>
        <w:t xml:space="preserve"> 12/12</w:t>
      </w:r>
    </w:p>
    <w:p w:rsidR="00626737" w:rsidRPr="00B22237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PASHA TAVERNA &amp; LOUNGE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11/11 - 12/11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COUNTRY CLUB OF ORLANDO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1/</w:t>
      </w:r>
      <w:proofErr w:type="gramStart"/>
      <w:r>
        <w:rPr>
          <w:rFonts w:ascii="Arial" w:hAnsi="Arial"/>
          <w:sz w:val="18"/>
        </w:rPr>
        <w:t>03  -</w:t>
      </w:r>
      <w:proofErr w:type="gramEnd"/>
      <w:r>
        <w:rPr>
          <w:rFonts w:ascii="Arial" w:hAnsi="Arial"/>
          <w:sz w:val="18"/>
        </w:rPr>
        <w:t xml:space="preserve">  12/10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LUIGINO’S at Heathrow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2/09   - 12/09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HANNIBAL’S in Winter Park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2/09   </w:t>
      </w:r>
      <w:proofErr w:type="gramStart"/>
      <w:r>
        <w:rPr>
          <w:rFonts w:ascii="Arial" w:hAnsi="Arial"/>
          <w:sz w:val="18"/>
        </w:rPr>
        <w:t>-  5</w:t>
      </w:r>
      <w:proofErr w:type="gramEnd"/>
      <w:r>
        <w:rPr>
          <w:rFonts w:ascii="Arial" w:hAnsi="Arial"/>
          <w:sz w:val="18"/>
        </w:rPr>
        <w:t>/09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STEAK &amp; ALE (W. Colonial)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   10/</w:t>
      </w:r>
      <w:proofErr w:type="gramStart"/>
      <w:r>
        <w:rPr>
          <w:rFonts w:ascii="Arial" w:hAnsi="Arial"/>
          <w:sz w:val="18"/>
        </w:rPr>
        <w:t>06  -</w:t>
      </w:r>
      <w:proofErr w:type="gramEnd"/>
      <w:r>
        <w:rPr>
          <w:rFonts w:ascii="Arial" w:hAnsi="Arial"/>
          <w:sz w:val="18"/>
        </w:rPr>
        <w:t xml:space="preserve"> 11/07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HARVARD’S at ALAQUA (Longwood)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2/05   </w:t>
      </w:r>
      <w:proofErr w:type="gramStart"/>
      <w:r>
        <w:rPr>
          <w:rFonts w:ascii="Arial" w:hAnsi="Arial"/>
          <w:sz w:val="18"/>
        </w:rPr>
        <w:t>-  12</w:t>
      </w:r>
      <w:proofErr w:type="gramEnd"/>
      <w:r>
        <w:rPr>
          <w:rFonts w:ascii="Arial" w:hAnsi="Arial"/>
          <w:sz w:val="18"/>
        </w:rPr>
        <w:t>/05</w:t>
      </w:r>
    </w:p>
    <w:p w:rsidR="00626737" w:rsidRDefault="00626737" w:rsidP="00626737">
      <w:pPr>
        <w:pStyle w:val="Heading3"/>
        <w:rPr>
          <w:b w:val="0"/>
        </w:rPr>
      </w:pPr>
      <w:r>
        <w:rPr>
          <w:b w:val="0"/>
        </w:rPr>
        <w:t xml:space="preserve">THE ROYAL PALM at HACIENDA </w:t>
      </w:r>
      <w:proofErr w:type="gramStart"/>
      <w:r>
        <w:rPr>
          <w:b w:val="0"/>
        </w:rPr>
        <w:t>HILLS  &amp;</w:t>
      </w:r>
      <w:proofErr w:type="gramEnd"/>
      <w:r>
        <w:rPr>
          <w:b w:val="0"/>
        </w:rPr>
        <w:t xml:space="preserve"> THE ANGLER’S CLUB (The Villages)</w:t>
      </w:r>
      <w:r>
        <w:rPr>
          <w:b w:val="0"/>
        </w:rPr>
        <w:tab/>
      </w:r>
      <w:r>
        <w:rPr>
          <w:b w:val="0"/>
        </w:rPr>
        <w:tab/>
        <w:t>8/03   -  11/04</w:t>
      </w:r>
    </w:p>
    <w:p w:rsidR="00626737" w:rsidRDefault="00626737" w:rsidP="00626737">
      <w:pPr>
        <w:tabs>
          <w:tab w:val="left" w:pos="72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OMAHA STEAK HOUSE (at EMBASSY SUITES, Altamonte Springs)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5/03   -</w:t>
      </w:r>
      <w:r>
        <w:rPr>
          <w:rFonts w:ascii="Arial" w:hAnsi="Arial"/>
          <w:sz w:val="18"/>
        </w:rPr>
        <w:tab/>
        <w:t>9/03</w:t>
      </w:r>
    </w:p>
    <w:p w:rsidR="00626737" w:rsidRDefault="00626737" w:rsidP="00626737">
      <w:pPr>
        <w:tabs>
          <w:tab w:val="left" w:pos="720"/>
        </w:tabs>
        <w:jc w:val="center"/>
        <w:rPr>
          <w:rFonts w:ascii="Arial" w:hAnsi="Arial"/>
        </w:rPr>
      </w:pPr>
      <w:r>
        <w:rPr>
          <w:rFonts w:ascii="Arial" w:hAnsi="Arial"/>
        </w:rPr>
        <w:t>~~~</w:t>
      </w:r>
    </w:p>
    <w:p w:rsidR="00626737" w:rsidRDefault="00626737" w:rsidP="00626737">
      <w:pPr>
        <w:pStyle w:val="p5"/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Other engagements</w:t>
      </w:r>
      <w:r>
        <w:rPr>
          <w:rFonts w:ascii="Arial" w:hAnsi="Arial"/>
          <w:sz w:val="18"/>
        </w:rPr>
        <w:t xml:space="preserve"> have included </w:t>
      </w:r>
      <w:r>
        <w:rPr>
          <w:rFonts w:ascii="Arial" w:hAnsi="Arial"/>
          <w:b/>
          <w:sz w:val="18"/>
        </w:rPr>
        <w:t xml:space="preserve">Christmas </w:t>
      </w:r>
      <w:r>
        <w:rPr>
          <w:rFonts w:ascii="Arial" w:hAnsi="Arial"/>
          <w:sz w:val="18"/>
        </w:rPr>
        <w:t xml:space="preserve">at the </w:t>
      </w:r>
      <w:r>
        <w:rPr>
          <w:rFonts w:ascii="Arial" w:hAnsi="Arial"/>
          <w:b/>
          <w:sz w:val="18"/>
        </w:rPr>
        <w:t>MALL at MILLENIA</w:t>
      </w:r>
      <w:r>
        <w:rPr>
          <w:rFonts w:ascii="Arial" w:hAnsi="Arial"/>
          <w:sz w:val="18"/>
        </w:rPr>
        <w:t xml:space="preserve"> from 2002 to 2005, and </w:t>
      </w:r>
      <w:r>
        <w:rPr>
          <w:rFonts w:ascii="Arial" w:hAnsi="Arial"/>
          <w:b/>
          <w:sz w:val="18"/>
        </w:rPr>
        <w:t>special events</w:t>
      </w:r>
      <w:r>
        <w:rPr>
          <w:rFonts w:ascii="Arial" w:hAnsi="Arial"/>
          <w:sz w:val="18"/>
        </w:rPr>
        <w:t xml:space="preserve"> at the ROSALIND CLUB, the CITRUS CLUB, ENZO’S, MAISON ET JARDIN, CHURCH STREET STATION, EMPRESS LILLY, and many area </w:t>
      </w:r>
      <w:r>
        <w:rPr>
          <w:rFonts w:ascii="Arial" w:hAnsi="Arial"/>
          <w:b/>
          <w:sz w:val="18"/>
        </w:rPr>
        <w:t>country clubs</w:t>
      </w:r>
      <w:r>
        <w:rPr>
          <w:rFonts w:ascii="Arial" w:hAnsi="Arial"/>
          <w:sz w:val="18"/>
        </w:rPr>
        <w:t xml:space="preserve"> including ALAQUA, TIMICUAN, TUSKAWILLA, LAKE NONA, ISLEWORTH, HEATHROW, ROSEMONT, GRENELEFE, and THE WINTER PARK RACQUET CLUB. </w:t>
      </w:r>
    </w:p>
    <w:p w:rsidR="00626737" w:rsidRDefault="00626737" w:rsidP="00626737">
      <w:pPr>
        <w:pStyle w:val="p5"/>
        <w:spacing w:line="240" w:lineRule="auto"/>
        <w:rPr>
          <w:rFonts w:ascii="Arial" w:hAnsi="Arial"/>
          <w:sz w:val="18"/>
        </w:rPr>
      </w:pPr>
    </w:p>
    <w:p w:rsidR="00626737" w:rsidRDefault="00626737" w:rsidP="00626737">
      <w:pPr>
        <w:tabs>
          <w:tab w:val="left" w:pos="720"/>
        </w:tabs>
        <w:jc w:val="center"/>
      </w:pPr>
      <w:r>
        <w:t>* * *</w:t>
      </w:r>
    </w:p>
    <w:p w:rsidR="00626737" w:rsidRDefault="00626737" w:rsidP="00626737">
      <w:pPr>
        <w:pStyle w:val="p5"/>
        <w:spacing w:line="240" w:lineRule="auto"/>
        <w:jc w:val="center"/>
        <w:rPr>
          <w:rFonts w:ascii="BD SantaMonica" w:hAnsi="BD SantaMonica"/>
          <w:i/>
          <w:sz w:val="22"/>
        </w:rPr>
      </w:pPr>
      <w:r>
        <w:rPr>
          <w:rFonts w:ascii="BD SantaMonica" w:hAnsi="BD SantaMonica"/>
          <w:i/>
          <w:sz w:val="22"/>
        </w:rPr>
        <w:t xml:space="preserve">Please visit my web site… </w:t>
      </w:r>
      <w:hyperlink r:id="rId5" w:history="1">
        <w:r>
          <w:rPr>
            <w:rStyle w:val="Hyperlink"/>
            <w:rFonts w:ascii="BD SantaMonica" w:hAnsi="BD SantaMonica"/>
            <w:i/>
            <w:color w:val="FF0000"/>
            <w:sz w:val="22"/>
          </w:rPr>
          <w:t>www.scottberryproduc</w:t>
        </w:r>
        <w:bookmarkStart w:id="0" w:name="_Hlt74208801"/>
        <w:r>
          <w:rPr>
            <w:rStyle w:val="Hyperlink"/>
            <w:rFonts w:ascii="BD SantaMonica" w:hAnsi="BD SantaMonica"/>
            <w:i/>
            <w:color w:val="FF0000"/>
            <w:sz w:val="22"/>
          </w:rPr>
          <w:t>t</w:t>
        </w:r>
        <w:bookmarkEnd w:id="0"/>
        <w:r>
          <w:rPr>
            <w:rStyle w:val="Hyperlink"/>
            <w:rFonts w:ascii="BD SantaMonica" w:hAnsi="BD SantaMonica"/>
            <w:i/>
            <w:color w:val="FF0000"/>
            <w:sz w:val="22"/>
          </w:rPr>
          <w:t>ions.com</w:t>
        </w:r>
      </w:hyperlink>
    </w:p>
    <w:p w:rsidR="00CB0824" w:rsidRDefault="00CB0824">
      <w:bookmarkStart w:id="1" w:name="_GoBack"/>
      <w:bookmarkEnd w:id="1"/>
    </w:p>
    <w:sectPr w:rsidR="00CB0824" w:rsidSect="00626737">
      <w:pgSz w:w="12240" w:h="15840" w:code="1"/>
      <w:pgMar w:top="720" w:right="720" w:bottom="720" w:left="720" w:header="144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D SantaMonic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37"/>
    <w:rsid w:val="00626737"/>
    <w:rsid w:val="00C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33866-3015-4228-B0AF-60D10A38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6737"/>
    <w:pPr>
      <w:keepNext/>
      <w:widowControl w:val="0"/>
      <w:tabs>
        <w:tab w:val="left" w:pos="720"/>
      </w:tabs>
      <w:autoSpaceDE w:val="0"/>
      <w:autoSpaceDN w:val="0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626737"/>
    <w:pPr>
      <w:keepNext/>
      <w:widowControl w:val="0"/>
      <w:tabs>
        <w:tab w:val="decimal" w:pos="7900"/>
        <w:tab w:val="right" w:pos="9340"/>
      </w:tabs>
      <w:autoSpaceDE w:val="0"/>
      <w:autoSpaceDN w:val="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626737"/>
    <w:pPr>
      <w:keepNext/>
      <w:widowControl w:val="0"/>
      <w:tabs>
        <w:tab w:val="left" w:pos="720"/>
      </w:tabs>
      <w:autoSpaceDE w:val="0"/>
      <w:autoSpaceDN w:val="0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6737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626737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26737"/>
    <w:rPr>
      <w:rFonts w:ascii="Arial" w:eastAsia="Times New Roman" w:hAnsi="Arial" w:cs="Times New Roman"/>
      <w:b/>
      <w:sz w:val="18"/>
      <w:szCs w:val="20"/>
    </w:rPr>
  </w:style>
  <w:style w:type="paragraph" w:customStyle="1" w:styleId="t1">
    <w:name w:val="t1"/>
    <w:basedOn w:val="Normal"/>
    <w:rsid w:val="00626737"/>
    <w:pPr>
      <w:widowControl w:val="0"/>
      <w:autoSpaceDE w:val="0"/>
      <w:autoSpaceDN w:val="0"/>
      <w:spacing w:line="240" w:lineRule="atLeast"/>
    </w:pPr>
    <w:rPr>
      <w:sz w:val="24"/>
    </w:rPr>
  </w:style>
  <w:style w:type="paragraph" w:customStyle="1" w:styleId="t2">
    <w:name w:val="t2"/>
    <w:basedOn w:val="Normal"/>
    <w:rsid w:val="00626737"/>
    <w:pPr>
      <w:widowControl w:val="0"/>
      <w:autoSpaceDE w:val="0"/>
      <w:autoSpaceDN w:val="0"/>
      <w:spacing w:line="240" w:lineRule="atLeast"/>
    </w:pPr>
    <w:rPr>
      <w:sz w:val="24"/>
    </w:rPr>
  </w:style>
  <w:style w:type="paragraph" w:customStyle="1" w:styleId="c3">
    <w:name w:val="c3"/>
    <w:basedOn w:val="Normal"/>
    <w:rsid w:val="00626737"/>
    <w:pPr>
      <w:widowControl w:val="0"/>
      <w:autoSpaceDE w:val="0"/>
      <w:autoSpaceDN w:val="0"/>
      <w:spacing w:line="240" w:lineRule="atLeast"/>
      <w:jc w:val="center"/>
    </w:pPr>
    <w:rPr>
      <w:sz w:val="24"/>
    </w:rPr>
  </w:style>
  <w:style w:type="paragraph" w:customStyle="1" w:styleId="c4">
    <w:name w:val="c4"/>
    <w:basedOn w:val="Normal"/>
    <w:rsid w:val="00626737"/>
    <w:pPr>
      <w:widowControl w:val="0"/>
      <w:autoSpaceDE w:val="0"/>
      <w:autoSpaceDN w:val="0"/>
      <w:spacing w:line="240" w:lineRule="atLeast"/>
      <w:jc w:val="center"/>
    </w:pPr>
    <w:rPr>
      <w:sz w:val="24"/>
    </w:rPr>
  </w:style>
  <w:style w:type="paragraph" w:customStyle="1" w:styleId="p5">
    <w:name w:val="p5"/>
    <w:basedOn w:val="Normal"/>
    <w:rsid w:val="00626737"/>
    <w:pPr>
      <w:widowControl w:val="0"/>
      <w:tabs>
        <w:tab w:val="left" w:pos="720"/>
      </w:tabs>
      <w:autoSpaceDE w:val="0"/>
      <w:autoSpaceDN w:val="0"/>
      <w:spacing w:line="240" w:lineRule="atLeast"/>
    </w:pPr>
    <w:rPr>
      <w:sz w:val="24"/>
    </w:rPr>
  </w:style>
  <w:style w:type="paragraph" w:styleId="Title">
    <w:name w:val="Title"/>
    <w:basedOn w:val="Normal"/>
    <w:link w:val="TitleChar"/>
    <w:qFormat/>
    <w:rsid w:val="00626737"/>
    <w:pPr>
      <w:autoSpaceDE w:val="0"/>
      <w:autoSpaceDN w:val="0"/>
      <w:jc w:val="center"/>
    </w:pPr>
    <w:rPr>
      <w:rFonts w:ascii="BD SantaMonica" w:hAnsi="BD SantaMonica"/>
      <w:i/>
      <w:color w:val="FF0000"/>
      <w:sz w:val="28"/>
    </w:rPr>
  </w:style>
  <w:style w:type="character" w:customStyle="1" w:styleId="TitleChar">
    <w:name w:val="Title Char"/>
    <w:basedOn w:val="DefaultParagraphFont"/>
    <w:link w:val="Title"/>
    <w:rsid w:val="00626737"/>
    <w:rPr>
      <w:rFonts w:ascii="BD SantaMonica" w:eastAsia="Times New Roman" w:hAnsi="BD SantaMonica" w:cs="Times New Roman"/>
      <w:i/>
      <w:color w:val="FF0000"/>
      <w:sz w:val="28"/>
      <w:szCs w:val="20"/>
    </w:rPr>
  </w:style>
  <w:style w:type="character" w:styleId="Hyperlink">
    <w:name w:val="Hyperlink"/>
    <w:semiHidden/>
    <w:rsid w:val="00626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ottberryproductions.com" TargetMode="External"/><Relationship Id="rId4" Type="http://schemas.openxmlformats.org/officeDocument/2006/relationships/hyperlink" Target="http://www.scottberry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Berry</dc:creator>
  <cp:keywords/>
  <dc:description/>
  <cp:lastModifiedBy>Scott Berry</cp:lastModifiedBy>
  <cp:revision>1</cp:revision>
  <dcterms:created xsi:type="dcterms:W3CDTF">2017-01-26T15:03:00Z</dcterms:created>
  <dcterms:modified xsi:type="dcterms:W3CDTF">2017-01-26T15:03:00Z</dcterms:modified>
</cp:coreProperties>
</file>